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2026/40-3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Beschaffung von vier Mehrzweckfahrzeugen (MZF) für die Freiwillige Feuerwehr der Stadt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die Freiwillige Feuerwehr der Stadt Lingen (Ems) sollen vier neue, funktionsfertige Mehrzweckfahrzeuge
(MZF) angeschafft werden mitsamt Aufbau und Beladung.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